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BF" w:rsidRPr="00A24759" w:rsidRDefault="006400BF" w:rsidP="00A24759">
      <w:pPr>
        <w:rPr>
          <w:rFonts w:ascii="Arial" w:hAnsi="Arial" w:cs="Arial"/>
          <w:sz w:val="18"/>
          <w:szCs w:val="18"/>
        </w:rPr>
      </w:pPr>
    </w:p>
    <w:p w:rsidR="00A24759" w:rsidRPr="00A24759" w:rsidRDefault="00A24759" w:rsidP="00A24759">
      <w:pPr>
        <w:rPr>
          <w:rFonts w:ascii="Arial" w:hAnsi="Arial" w:cs="Arial"/>
          <w:sz w:val="18"/>
          <w:szCs w:val="18"/>
        </w:rPr>
      </w:pPr>
    </w:p>
    <w:p w:rsidR="00892365" w:rsidRDefault="00892365" w:rsidP="0089236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Las preguntas y aclaraciones se encuentran agrupadas dentro de cada licitación y son específicas de cada procedimiento.</w:t>
      </w:r>
    </w:p>
    <w:p w:rsidR="00892365" w:rsidRDefault="00892365" w:rsidP="0089236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678"/>
      </w:tblGrid>
      <w:tr w:rsidR="00892365" w:rsidRPr="00850B06" w:rsidTr="00892365">
        <w:trPr>
          <w:trHeight w:val="381"/>
        </w:trPr>
        <w:tc>
          <w:tcPr>
            <w:tcW w:w="1384" w:type="dxa"/>
            <w:shd w:val="clear" w:color="auto" w:fill="989898" w:themeFill="background1" w:themeFillShade="BF"/>
            <w:vAlign w:val="center"/>
          </w:tcPr>
          <w:p w:rsidR="00892365" w:rsidRPr="00850B06" w:rsidRDefault="00892365" w:rsidP="000230F2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CBCBCB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CBCBCB" w:themeColor="background1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shd w:val="clear" w:color="auto" w:fill="989898" w:themeFill="background1" w:themeFillShade="BF"/>
            <w:vAlign w:val="center"/>
          </w:tcPr>
          <w:p w:rsidR="00892365" w:rsidRPr="00850B06" w:rsidRDefault="00892365" w:rsidP="000230F2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CBCBCB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CBCBCB" w:themeColor="background1"/>
                <w:sz w:val="18"/>
                <w:szCs w:val="18"/>
              </w:rPr>
              <w:t>OBJETO</w:t>
            </w:r>
          </w:p>
        </w:tc>
        <w:tc>
          <w:tcPr>
            <w:tcW w:w="4678" w:type="dxa"/>
            <w:shd w:val="clear" w:color="auto" w:fill="989898" w:themeFill="background1" w:themeFillShade="BF"/>
            <w:vAlign w:val="center"/>
          </w:tcPr>
          <w:p w:rsidR="00892365" w:rsidRPr="00850B06" w:rsidRDefault="00892365" w:rsidP="000230F2">
            <w:pPr>
              <w:pStyle w:val="NormalWeb"/>
              <w:jc w:val="center"/>
              <w:rPr>
                <w:rFonts w:ascii="Arial" w:hAnsi="Arial" w:cs="Arial"/>
                <w:b/>
                <w:color w:val="CBCBCB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CBCBCB" w:themeColor="background1"/>
                <w:sz w:val="18"/>
                <w:szCs w:val="18"/>
              </w:rPr>
              <w:t>PREGUNTA</w:t>
            </w:r>
            <w:r>
              <w:rPr>
                <w:rFonts w:ascii="Arial" w:hAnsi="Arial" w:cs="Arial"/>
                <w:b/>
                <w:color w:val="CBCBCB" w:themeColor="background1"/>
                <w:sz w:val="18"/>
                <w:szCs w:val="18"/>
              </w:rPr>
              <w:t>S Y RESPUESTAS</w:t>
            </w:r>
          </w:p>
        </w:tc>
      </w:tr>
      <w:tr w:rsidR="00892365" w:rsidRPr="00B33994" w:rsidTr="00892365">
        <w:tc>
          <w:tcPr>
            <w:tcW w:w="1384" w:type="dxa"/>
            <w:vAlign w:val="center"/>
          </w:tcPr>
          <w:p w:rsidR="00892365" w:rsidRPr="008E6785" w:rsidRDefault="00892365" w:rsidP="000230F2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AIET-2020-02</w:t>
            </w:r>
          </w:p>
        </w:tc>
        <w:tc>
          <w:tcPr>
            <w:tcW w:w="3969" w:type="dxa"/>
          </w:tcPr>
          <w:p w:rsidR="00892365" w:rsidRPr="00F01476" w:rsidRDefault="00892365" w:rsidP="00892365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/>
              <w:ind w:left="0"/>
              <w:jc w:val="both"/>
              <w:rPr>
                <w:rFonts w:cs="Arial"/>
                <w:color w:val="666666"/>
                <w:sz w:val="16"/>
                <w:szCs w:val="16"/>
              </w:rPr>
            </w:pPr>
            <w:r>
              <w:rPr>
                <w:rFonts w:cs="Arial"/>
                <w:color w:val="666666"/>
                <w:sz w:val="16"/>
                <w:szCs w:val="16"/>
              </w:rPr>
              <w:t>Procesamiento, análisis e interpretación de imágenes térmicas satelitales de las islas de Tenerife, Gran Canaria y La Palma</w:t>
            </w:r>
          </w:p>
        </w:tc>
        <w:tc>
          <w:tcPr>
            <w:tcW w:w="4678" w:type="dxa"/>
          </w:tcPr>
          <w:p w:rsidR="00892365" w:rsidRDefault="00892365" w:rsidP="00892365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No existen preguntas y respuestas</w:t>
            </w:r>
          </w:p>
          <w:p w:rsidR="00892365" w:rsidRPr="00B33994" w:rsidRDefault="00892365" w:rsidP="00892365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9" w:history="1">
              <w:r w:rsidRPr="00892365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https://contrataciondelestado.es/wps/poc?uri=deeplink%3Adetalle_licitacion&amp;idEvl=WvidymWLyIWmq21uxhbaVQ%3D%3D</w:t>
              </w:r>
            </w:hyperlink>
            <w:bookmarkStart w:id="0" w:name="_GoBack"/>
            <w:bookmarkEnd w:id="0"/>
          </w:p>
        </w:tc>
      </w:tr>
    </w:tbl>
    <w:p w:rsidR="00FC3946" w:rsidRPr="00FC3946" w:rsidRDefault="00FC3946" w:rsidP="00892365">
      <w:pPr>
        <w:tabs>
          <w:tab w:val="left" w:pos="4070"/>
        </w:tabs>
        <w:spacing w:after="200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:rsidR="00A24759" w:rsidRPr="00A24759" w:rsidRDefault="00A24759" w:rsidP="00A24759">
      <w:pPr>
        <w:rPr>
          <w:rFonts w:ascii="Arial" w:hAnsi="Arial" w:cs="Arial"/>
          <w:sz w:val="18"/>
          <w:szCs w:val="18"/>
        </w:rPr>
      </w:pPr>
    </w:p>
    <w:p w:rsidR="00A24759" w:rsidRDefault="00A24759" w:rsidP="00A24759">
      <w:pPr>
        <w:jc w:val="both"/>
        <w:rPr>
          <w:rFonts w:ascii="Arial" w:hAnsi="Arial" w:cs="Arial"/>
          <w:sz w:val="18"/>
          <w:szCs w:val="18"/>
        </w:rPr>
      </w:pPr>
    </w:p>
    <w:p w:rsidR="00A24759" w:rsidRPr="00A24759" w:rsidRDefault="00A24759" w:rsidP="00A24759">
      <w:pPr>
        <w:jc w:val="both"/>
        <w:rPr>
          <w:rFonts w:ascii="Arial" w:hAnsi="Arial" w:cs="Arial"/>
          <w:sz w:val="18"/>
          <w:szCs w:val="18"/>
        </w:rPr>
      </w:pPr>
    </w:p>
    <w:sectPr w:rsidR="00A24759" w:rsidRPr="00A24759" w:rsidSect="004B266B">
      <w:headerReference w:type="default" r:id="rId10"/>
      <w:footerReference w:type="default" r:id="rId11"/>
      <w:pgSz w:w="11906" w:h="16838"/>
      <w:pgMar w:top="209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BE" w:rsidRDefault="00DC01BE" w:rsidP="00011E81">
      <w:pPr>
        <w:spacing w:line="240" w:lineRule="auto"/>
      </w:pPr>
      <w:r>
        <w:separator/>
      </w:r>
    </w:p>
  </w:endnote>
  <w:endnote w:type="continuationSeparator" w:id="0">
    <w:p w:rsidR="00DC01BE" w:rsidRDefault="00DC01BE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8CE069" wp14:editId="308A0725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:rsidR="009544A6" w:rsidRPr="005F38CE" w:rsidRDefault="00A24759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proofErr w:type="gramStart"/>
    <w:r w:rsidRPr="005F38CE">
      <w:rPr>
        <w:b/>
        <w:lang w:val="en-US"/>
      </w:rPr>
      <w:t>tel</w:t>
    </w:r>
    <w:proofErr w:type="spellEnd"/>
    <w:proofErr w:type="gram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BE" w:rsidRDefault="00DC01BE" w:rsidP="00011E81">
      <w:pPr>
        <w:spacing w:line="240" w:lineRule="auto"/>
      </w:pPr>
      <w:r>
        <w:separator/>
      </w:r>
    </w:p>
  </w:footnote>
  <w:footnote w:type="continuationSeparator" w:id="0">
    <w:p w:rsidR="00DC01BE" w:rsidRDefault="00DC01BE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A6" w:rsidRDefault="00A2475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E7AC55" wp14:editId="1FCB06F5">
          <wp:simplePos x="0" y="0"/>
          <wp:positionH relativeFrom="column">
            <wp:posOffset>203200</wp:posOffset>
          </wp:positionH>
          <wp:positionV relativeFrom="paragraph">
            <wp:posOffset>-179070</wp:posOffset>
          </wp:positionV>
          <wp:extent cx="1170305" cy="962660"/>
          <wp:effectExtent l="0" t="0" r="0" b="889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170305" cy="962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 wp14:anchorId="76FAAE71" wp14:editId="0A030BC8">
          <wp:simplePos x="0" y="0"/>
          <wp:positionH relativeFrom="column">
            <wp:posOffset>5202747</wp:posOffset>
          </wp:positionH>
          <wp:positionV relativeFrom="paragraph">
            <wp:posOffset>-178918</wp:posOffset>
          </wp:positionV>
          <wp:extent cx="702368" cy="863194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42" cy="86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4A6" w:rsidRDefault="009544A6">
    <w:pPr>
      <w:pStyle w:val="Encabezado"/>
    </w:pPr>
  </w:p>
  <w:p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363B3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57584E"/>
    <w:multiLevelType w:val="multilevel"/>
    <w:tmpl w:val="F8D0C4FE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Arial" w:hAnsi="Arial" w:cs="Times New Roman"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1"/>
    <w:rsid w:val="000063A0"/>
    <w:rsid w:val="0001122E"/>
    <w:rsid w:val="00011E81"/>
    <w:rsid w:val="00025428"/>
    <w:rsid w:val="000C7AE9"/>
    <w:rsid w:val="0016046A"/>
    <w:rsid w:val="001729AA"/>
    <w:rsid w:val="00180A44"/>
    <w:rsid w:val="001D3213"/>
    <w:rsid w:val="001F218E"/>
    <w:rsid w:val="00254CE3"/>
    <w:rsid w:val="003046AB"/>
    <w:rsid w:val="003678B1"/>
    <w:rsid w:val="00372D97"/>
    <w:rsid w:val="0037475F"/>
    <w:rsid w:val="003863FD"/>
    <w:rsid w:val="003906B8"/>
    <w:rsid w:val="003C45C8"/>
    <w:rsid w:val="003C7593"/>
    <w:rsid w:val="004A21B5"/>
    <w:rsid w:val="004B266B"/>
    <w:rsid w:val="004D4EB3"/>
    <w:rsid w:val="004F496B"/>
    <w:rsid w:val="00545FE9"/>
    <w:rsid w:val="0056700F"/>
    <w:rsid w:val="005A30E0"/>
    <w:rsid w:val="005A48CB"/>
    <w:rsid w:val="005D082F"/>
    <w:rsid w:val="005F38CE"/>
    <w:rsid w:val="00624174"/>
    <w:rsid w:val="00625DEE"/>
    <w:rsid w:val="00626FC7"/>
    <w:rsid w:val="006400BF"/>
    <w:rsid w:val="00696E31"/>
    <w:rsid w:val="006C1B9B"/>
    <w:rsid w:val="00753FE1"/>
    <w:rsid w:val="00784DF5"/>
    <w:rsid w:val="007D6888"/>
    <w:rsid w:val="007E0D3B"/>
    <w:rsid w:val="00816CD6"/>
    <w:rsid w:val="00827B51"/>
    <w:rsid w:val="00837C6C"/>
    <w:rsid w:val="00861621"/>
    <w:rsid w:val="00892256"/>
    <w:rsid w:val="00892365"/>
    <w:rsid w:val="0095049E"/>
    <w:rsid w:val="009544A6"/>
    <w:rsid w:val="00961DAD"/>
    <w:rsid w:val="0097195B"/>
    <w:rsid w:val="009755EA"/>
    <w:rsid w:val="00996339"/>
    <w:rsid w:val="009A70EA"/>
    <w:rsid w:val="009D311D"/>
    <w:rsid w:val="00A05BEE"/>
    <w:rsid w:val="00A24759"/>
    <w:rsid w:val="00A52275"/>
    <w:rsid w:val="00A60046"/>
    <w:rsid w:val="00A7407E"/>
    <w:rsid w:val="00A822E4"/>
    <w:rsid w:val="00AC3E66"/>
    <w:rsid w:val="00B75162"/>
    <w:rsid w:val="00BA6D6A"/>
    <w:rsid w:val="00BE4B54"/>
    <w:rsid w:val="00BE5925"/>
    <w:rsid w:val="00BF3AB9"/>
    <w:rsid w:val="00C16B66"/>
    <w:rsid w:val="00C20ADA"/>
    <w:rsid w:val="00C556D0"/>
    <w:rsid w:val="00C66152"/>
    <w:rsid w:val="00C94070"/>
    <w:rsid w:val="00C94D19"/>
    <w:rsid w:val="00C97DC6"/>
    <w:rsid w:val="00CB747A"/>
    <w:rsid w:val="00CD50D8"/>
    <w:rsid w:val="00CE0D87"/>
    <w:rsid w:val="00D107C1"/>
    <w:rsid w:val="00D90F32"/>
    <w:rsid w:val="00DC01BE"/>
    <w:rsid w:val="00DD4D6D"/>
    <w:rsid w:val="00E702DD"/>
    <w:rsid w:val="00E9678A"/>
    <w:rsid w:val="00EA5EBE"/>
    <w:rsid w:val="00ED05A4"/>
    <w:rsid w:val="00F078A7"/>
    <w:rsid w:val="00F50EBD"/>
    <w:rsid w:val="00F55796"/>
    <w:rsid w:val="00F93585"/>
    <w:rsid w:val="00F967D1"/>
    <w:rsid w:val="00FA3E92"/>
    <w:rsid w:val="00FC3946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99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F3AB9"/>
    <w:pPr>
      <w:spacing w:after="200"/>
      <w:ind w:left="720"/>
      <w:contextualSpacing/>
    </w:pPr>
    <w:rPr>
      <w:rFonts w:eastAsia="SimHei"/>
      <w:color w:val="auto"/>
    </w:rPr>
  </w:style>
  <w:style w:type="character" w:customStyle="1" w:styleId="PrrafodelistaCar">
    <w:name w:val="Párrafo de lista Car"/>
    <w:link w:val="Prrafodelista"/>
    <w:uiPriority w:val="34"/>
    <w:locked/>
    <w:rsid w:val="00BF3AB9"/>
    <w:rPr>
      <w:rFonts w:eastAsia="SimHei"/>
    </w:rPr>
  </w:style>
  <w:style w:type="paragraph" w:styleId="NormalWeb">
    <w:name w:val="Normal (Web)"/>
    <w:basedOn w:val="Normal"/>
    <w:rsid w:val="0089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1D1C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99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F3AB9"/>
    <w:pPr>
      <w:spacing w:after="200"/>
      <w:ind w:left="720"/>
      <w:contextualSpacing/>
    </w:pPr>
    <w:rPr>
      <w:rFonts w:eastAsia="SimHei"/>
      <w:color w:val="auto"/>
    </w:rPr>
  </w:style>
  <w:style w:type="character" w:customStyle="1" w:styleId="PrrafodelistaCar">
    <w:name w:val="Párrafo de lista Car"/>
    <w:link w:val="Prrafodelista"/>
    <w:uiPriority w:val="34"/>
    <w:locked/>
    <w:rsid w:val="00BF3AB9"/>
    <w:rPr>
      <w:rFonts w:eastAsia="SimHei"/>
    </w:rPr>
  </w:style>
  <w:style w:type="paragraph" w:styleId="NormalWeb">
    <w:name w:val="Normal (Web)"/>
    <w:basedOn w:val="Normal"/>
    <w:rsid w:val="0089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1D1C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ntrataciondelestado.es/wps/poc?uri=deeplink%3Adetalle_licitacion&amp;idEvl=WvidymWLyIWmq21uxhbaVQ%3D%3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BFB7-A540-4491-9D43-57F3BC20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30</cp:revision>
  <cp:lastPrinted>2019-03-13T12:12:00Z</cp:lastPrinted>
  <dcterms:created xsi:type="dcterms:W3CDTF">2020-05-25T08:52:00Z</dcterms:created>
  <dcterms:modified xsi:type="dcterms:W3CDTF">2022-05-10T09:40:00Z</dcterms:modified>
</cp:coreProperties>
</file>